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451"/>
        <w:gridCol w:w="5755"/>
      </w:tblGrid>
      <w:tr w:rsidR="003D4C72" w:rsidRPr="003D4C72" w:rsidTr="001B4A59">
        <w:trPr>
          <w:trHeight w:val="70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B4281" w:rsidRPr="003D4C72" w:rsidRDefault="005D3340" w:rsidP="005D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ОТЧЕТ ОБ ИТОГАХ ГОЛОСОВАНИЯ</w:t>
            </w:r>
          </w:p>
        </w:tc>
      </w:tr>
      <w:tr w:rsidR="003D4C72" w:rsidRPr="003D4C72" w:rsidTr="00B6624D">
        <w:trPr>
          <w:trHeight w:val="8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90E" w:rsidRPr="003D4C72" w:rsidRDefault="003A290E" w:rsidP="003A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</w:t>
            </w:r>
            <w:r w:rsidR="004E521F"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991594409"/>
                <w:placeholder>
                  <w:docPart w:val="DF960100BAA143D49A17E079C0CF94D9"/>
                </w:placeholder>
                <w:comboBox>
                  <w:listItem w:value="Выберите элемент."/>
                  <w:listItem w:displayText="годовом заседании общего собрания акционеров" w:value="годовом заседании общего собрания акционеров"/>
                  <w:listItem w:displayText="внеочередном заседании общего собрания акционеров" w:value="внеочередном заседании общего собрания акционеров"/>
                  <w:listItem w:displayText="повторном годовом заседании общего собрания акционеров" w:value="повторном годовом заседании общего собрания акционеров"/>
                  <w:listItem w:displayText="повторном внеочередном заседании общего собрания акционеров" w:value="повторном внеочередном заседании общего собрания акционеров"/>
                  <w:listItem w:displayText="годовом заочном голосовании" w:value="годовом заочном голосовании"/>
                  <w:listItem w:displayText="внеочередном заочном голосовании для принятия решений общим собранием акционеров" w:value="внеочередном заочном голосовании для принятия решений общим собранием акционеров"/>
                  <w:listItem w:displayText="повторном годовом заочном голосовании для принятия решений общим собранием акционеров для принятия решений общим собранием акционеров" w:value="повторном годовом заочном голосовании для принятия решений общим собранием акционеров для принятия решений общим собранием акционеров"/>
                  <w:listItem w:displayText="повторном внеочередном заочном голосовании для принятия решений общим собранием акционеров" w:value="повторном внеочередном заочном голосовании для принятия решений общим собранием акционеров"/>
                </w:comboBox>
              </w:sdtPr>
              <w:sdtEndPr/>
              <w:sdtContent>
                <w:r w:rsidRPr="003D4C72"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>годовом заседании общего собрания акционеров</w:t>
                </w:r>
              </w:sdtContent>
            </w:sdt>
            <w:r w:rsidRPr="003D4C72">
              <w:rPr>
                <w:rFonts w:ascii="Times New Roman" w:hAnsi="Times New Roman" w:cs="Times New Roman"/>
                <w:b/>
                <w:sz w:val="18"/>
                <w:szCs w:val="18"/>
              </w:rPr>
              <w:t>(далее также Собрание)</w:t>
            </w:r>
          </w:p>
          <w:p w:rsidR="001B4281" w:rsidRPr="003D4C72" w:rsidRDefault="004E521F" w:rsidP="003A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795A8C"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акционерного общества "Бийский котельный завод"</w:t>
            </w:r>
            <w:r w:rsidR="004148F1" w:rsidRPr="003D4C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3D4C72" w:rsidRPr="003D4C72" w:rsidTr="00B6624D">
        <w:trPr>
          <w:trHeight w:val="6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81" w:rsidRPr="003D4C72" w:rsidRDefault="001B4281" w:rsidP="001B4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Полное фирменное наименование: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281" w:rsidRPr="003D4C72" w:rsidRDefault="00795A8C" w:rsidP="00E6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акционерное общество "Бийский котельный завод"</w:t>
            </w:r>
          </w:p>
        </w:tc>
      </w:tr>
      <w:tr w:rsidR="003D4C72" w:rsidRPr="003D4C72" w:rsidTr="009717CC">
        <w:trPr>
          <w:trHeight w:val="16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C97" w:rsidRPr="003D4C72" w:rsidRDefault="004B4C97" w:rsidP="00971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ОГРН Общества: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C97" w:rsidRPr="003D4C72" w:rsidRDefault="00795A8C" w:rsidP="0097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1022200558049</w:t>
            </w:r>
          </w:p>
        </w:tc>
      </w:tr>
      <w:tr w:rsidR="003D4C72" w:rsidRPr="003D4C72" w:rsidTr="00B6624D">
        <w:trPr>
          <w:trHeight w:val="16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81" w:rsidRPr="003D4C72" w:rsidRDefault="001B4281" w:rsidP="001B4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Место нахождения Общества: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281" w:rsidRPr="003D4C72" w:rsidRDefault="00795A8C" w:rsidP="00E6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Екатеринбург</w:t>
            </w:r>
          </w:p>
        </w:tc>
      </w:tr>
      <w:tr w:rsidR="001B4281" w:rsidRPr="003D4C72" w:rsidTr="00B6624D">
        <w:trPr>
          <w:trHeight w:val="6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81" w:rsidRPr="003D4C72" w:rsidRDefault="001B4281" w:rsidP="001B4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Адрес Общества: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281" w:rsidRPr="003D4C72" w:rsidRDefault="00795A8C" w:rsidP="00E6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620078, Свердловская область, </w:t>
            </w:r>
            <w:proofErr w:type="spellStart"/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город Екатеринбург, г. Екатеринбург, ул. Первомайская, стр. 104, </w:t>
            </w:r>
            <w:proofErr w:type="spellStart"/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</w:t>
            </w:r>
          </w:p>
        </w:tc>
      </w:tr>
    </w:tbl>
    <w:p w:rsidR="004B4C97" w:rsidRPr="003D4C72" w:rsidRDefault="004B4C97" w:rsidP="004B4C97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W w:w="10206" w:type="dxa"/>
        <w:tblInd w:w="103" w:type="dxa"/>
        <w:tblLook w:val="04A0" w:firstRow="1" w:lastRow="0" w:firstColumn="1" w:lastColumn="0" w:noHBand="0" w:noVBand="1"/>
      </w:tblPr>
      <w:tblGrid>
        <w:gridCol w:w="4451"/>
        <w:gridCol w:w="5755"/>
      </w:tblGrid>
      <w:tr w:rsidR="003D4C72" w:rsidRPr="003D4C72" w:rsidTr="004B4C97">
        <w:trPr>
          <w:trHeight w:val="149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AD" w:rsidRPr="003D4C72" w:rsidRDefault="007A05AD" w:rsidP="00703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Способ принятия решений: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5AD" w:rsidRPr="003D4C72" w:rsidRDefault="003D4C72" w:rsidP="003D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Заседание, голосование на котором совмещается с заочным голосованием</w:t>
            </w:r>
          </w:p>
        </w:tc>
      </w:tr>
      <w:tr w:rsidR="003D4C72" w:rsidRPr="003D4C72" w:rsidTr="009717CC">
        <w:trPr>
          <w:trHeight w:val="170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C97" w:rsidRPr="003D4C72" w:rsidRDefault="000B4E1B" w:rsidP="00971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  <w:lang w:eastAsia="ru-RU"/>
                </w:rPr>
                <w:id w:val="374123818"/>
                <w:placeholder>
                  <w:docPart w:val="F7A28510B4E94AD3B6A41973216A9C64"/>
                </w:placeholder>
                <w15:color w:val="FF0000"/>
                <w:comboBox>
                  <w:listItem w:value="Выберите элемент."/>
                  <w:listItem w:displayText="Вид заседания:" w:value="Вид заседания:"/>
                  <w:listItem w:displayText="Вид заочного голосования:" w:value="Вид заочного голосования:"/>
                </w:comboBox>
              </w:sdtPr>
              <w:sdtEndPr/>
              <w:sdtContent>
                <w:r w:rsidR="004B4C97" w:rsidRPr="003D4C72"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  <w:lang w:eastAsia="ru-RU"/>
                  </w:rPr>
                  <w:t>Вид заседания:</w:t>
                </w:r>
              </w:sdtContent>
            </w:sdt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C97" w:rsidRPr="003D4C72" w:rsidRDefault="00795A8C" w:rsidP="0097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годовое заседание общего собрания акционеров</w:t>
            </w:r>
            <w:r w:rsidR="004B4C97"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B4C97"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</w:t>
            </w:r>
            <w:r w:rsidR="004B4C97"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далее также Собрание)</w:t>
            </w:r>
          </w:p>
        </w:tc>
      </w:tr>
      <w:tr w:rsidR="003D4C72" w:rsidRPr="003D4C72" w:rsidTr="004B4C97">
        <w:trPr>
          <w:trHeight w:val="366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8F1" w:rsidRPr="003D4C72" w:rsidRDefault="004148F1" w:rsidP="00703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Дата определения (фиксации) лиц, имеющих право голоса при принятии решений общим собранием акционеров: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8F1" w:rsidRPr="003D4C72" w:rsidRDefault="000B7FB7" w:rsidP="0007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20.04.2026</w:t>
            </w:r>
            <w:bookmarkStart w:id="0" w:name="_GoBack"/>
            <w:bookmarkEnd w:id="0"/>
          </w:p>
        </w:tc>
      </w:tr>
      <w:tr w:rsidR="003D4C72" w:rsidRPr="003D4C72" w:rsidTr="004B4C97">
        <w:trPr>
          <w:trHeight w:val="229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8F1" w:rsidRPr="003D4C72" w:rsidRDefault="000B4E1B" w:rsidP="004B4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  <w:lang w:eastAsia="ru-RU"/>
                </w:rPr>
                <w:id w:val="-511457693"/>
                <w:placeholder>
                  <w:docPart w:val="18582B989766416FABAEE5B7CBEAB21D"/>
                </w:placeholder>
                <w15:color w:val="FF0000"/>
                <w:comboBox>
                  <w:listItem w:value="Выберите элемент."/>
                  <w:listItem w:displayText="Дата и время проведения заседания:" w:value="Дата и время проведения заседания:"/>
                  <w:listItem w:displayText="Дата окончания приема бюллетеней для голосования:" w:value="Дата окончания приема бюллетеней для голосования:"/>
                </w:comboBox>
              </w:sdtPr>
              <w:sdtEndPr/>
              <w:sdtContent>
                <w:r w:rsidR="004B4C97" w:rsidRPr="003D4C72"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  <w:lang w:eastAsia="ru-RU"/>
                  </w:rPr>
                  <w:t>Дата и время проведения заседания:</w:t>
                </w:r>
              </w:sdtContent>
            </w:sdt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8F1" w:rsidRPr="003D4C72" w:rsidRDefault="00795A8C" w:rsidP="0007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15.05.2026 в 14:00</w:t>
            </w:r>
          </w:p>
        </w:tc>
      </w:tr>
      <w:tr w:rsidR="003D4C72" w:rsidRPr="003D4C72" w:rsidTr="004B4C97">
        <w:trPr>
          <w:trHeight w:val="134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8F1" w:rsidRPr="003D4C72" w:rsidRDefault="004148F1" w:rsidP="0041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Место проведения</w:t>
            </w:r>
            <w:r w:rsidR="004B4C97"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заседания</w:t>
            </w: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8F1" w:rsidRPr="003D4C72" w:rsidRDefault="00795A8C" w:rsidP="0007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659328, Россия, Алтайский край, г. Бийск, ул. Василия Шадрина, д. 62</w:t>
            </w:r>
          </w:p>
        </w:tc>
      </w:tr>
      <w:tr w:rsidR="004148F1" w:rsidRPr="003D4C72" w:rsidTr="004B4C97">
        <w:trPr>
          <w:trHeight w:val="176"/>
        </w:trPr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8F1" w:rsidRPr="003D4C72" w:rsidRDefault="004148F1" w:rsidP="001B4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отчете об итогах голосования используется следующий термин: </w:t>
            </w:r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Положение</w:t>
            </w: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Положение об общих собраниях акционеров № 660-П, утвержденное Банком России 16 ноября 2018 года (далее по тексту – Положение).</w:t>
            </w:r>
          </w:p>
        </w:tc>
      </w:tr>
    </w:tbl>
    <w:p w:rsidR="00DE65EE" w:rsidRPr="003D4C72" w:rsidRDefault="00DE65EE" w:rsidP="00DE65EE">
      <w:pPr>
        <w:spacing w:after="0"/>
        <w:rPr>
          <w:rFonts w:ascii="Times New Roman" w:hAnsi="Times New Roman" w:cs="Times New Roman"/>
          <w:sz w:val="10"/>
          <w:szCs w:val="1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686"/>
        <w:gridCol w:w="6520"/>
      </w:tblGrid>
      <w:tr w:rsidR="003D4C72" w:rsidRPr="003D4C72" w:rsidTr="004B4C97">
        <w:trPr>
          <w:trHeight w:val="17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C97" w:rsidRPr="003D4C72" w:rsidRDefault="004B4C97" w:rsidP="004B4C9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Председательствующий на заседании: </w:t>
            </w:r>
          </w:p>
        </w:tc>
        <w:tc>
          <w:tcPr>
            <w:tcW w:w="6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97" w:rsidRPr="003D4C72" w:rsidRDefault="004B4C97" w:rsidP="003D4C7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Совета директоров</w:t>
            </w:r>
            <w:r w:rsidR="003D4C72"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795A8C"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Манжурова</w:t>
            </w:r>
            <w:proofErr w:type="spellEnd"/>
            <w:r w:rsidR="00795A8C"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Ольга Дмитриевна</w:t>
            </w:r>
          </w:p>
        </w:tc>
      </w:tr>
      <w:tr w:rsidR="004B4C97" w:rsidRPr="003D4C72" w:rsidTr="004B4C97">
        <w:trPr>
          <w:trHeight w:val="17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C97" w:rsidRPr="003D4C72" w:rsidRDefault="004B4C97" w:rsidP="004B4C9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Секретарь общего собрания акционеров:</w:t>
            </w:r>
          </w:p>
        </w:tc>
        <w:tc>
          <w:tcPr>
            <w:tcW w:w="6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97" w:rsidRPr="003D4C72" w:rsidRDefault="004B4C97" w:rsidP="004B4C9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795A8C"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Урина Эмилия Борисовна</w:t>
            </w:r>
          </w:p>
        </w:tc>
      </w:tr>
    </w:tbl>
    <w:p w:rsidR="00DE65EE" w:rsidRPr="003D4C72" w:rsidRDefault="00DE65EE" w:rsidP="00DE65EE">
      <w:pPr>
        <w:spacing w:after="0"/>
        <w:rPr>
          <w:rFonts w:ascii="Times New Roman" w:hAnsi="Times New Roman" w:cs="Times New Roman"/>
          <w:sz w:val="10"/>
          <w:szCs w:val="1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3D4C72" w:rsidRPr="003D4C72" w:rsidTr="001B4A59">
        <w:trPr>
          <w:trHeight w:val="23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634" w:rsidRPr="003D4C72" w:rsidRDefault="004B4C97" w:rsidP="004B4C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со ст. 56 Федерального закона от 26.12.1995 N 208-ФЗ "Об акционерных обществах" функции счетной комиссии выполнял Регистратор Общества – Акционерное общество ВТБ Регистратор, ОГРН 1045605469744 (далее – Регистратор). Место нахождения Регистратора: г. Москва. Адрес Регистратора: 127015, город Москва, улица Правды, дом 23.</w:t>
            </w:r>
          </w:p>
        </w:tc>
      </w:tr>
      <w:tr w:rsidR="003D4C72" w:rsidRPr="003D4C72" w:rsidTr="009717CC">
        <w:trPr>
          <w:trHeight w:val="63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C97" w:rsidRPr="003D4C72" w:rsidRDefault="004B4C97" w:rsidP="009717CC">
            <w:pPr>
              <w:spacing w:after="0"/>
              <w:ind w:right="-108"/>
              <w:rPr>
                <w:rFonts w:ascii="Times New Roman" w:hAnsi="Times New Roman" w:cs="Times New Roman"/>
                <w:sz w:val="18"/>
                <w:szCs w:val="20"/>
              </w:rPr>
            </w:pPr>
            <w:r w:rsidRPr="003D4C72">
              <w:rPr>
                <w:rFonts w:ascii="Times New Roman" w:hAnsi="Times New Roman" w:cs="Times New Roman"/>
                <w:sz w:val="18"/>
                <w:szCs w:val="20"/>
              </w:rPr>
              <w:t xml:space="preserve">Уполномоченное лицо Регистратора: </w:t>
            </w:r>
            <w:r w:rsidR="00795A8C" w:rsidRPr="003D4C72">
              <w:rPr>
                <w:rFonts w:ascii="Times New Roman" w:hAnsi="Times New Roman" w:cs="Times New Roman"/>
                <w:sz w:val="18"/>
                <w:szCs w:val="20"/>
              </w:rPr>
              <w:t>Директор Барнаульского филиала</w:t>
            </w:r>
            <w:r w:rsidRPr="003D4C72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795A8C" w:rsidRPr="003D4C72">
              <w:rPr>
                <w:rFonts w:ascii="Times New Roman" w:hAnsi="Times New Roman" w:cs="Times New Roman"/>
                <w:sz w:val="18"/>
                <w:szCs w:val="20"/>
              </w:rPr>
              <w:t>Тимофеев Дмитрий Юрьевич</w:t>
            </w:r>
            <w:r w:rsidRPr="003D4C72">
              <w:rPr>
                <w:rFonts w:ascii="Times New Roman" w:hAnsi="Times New Roman" w:cs="Times New Roman"/>
                <w:sz w:val="18"/>
                <w:szCs w:val="20"/>
              </w:rPr>
              <w:t xml:space="preserve">, действующий на основании доверенности </w:t>
            </w:r>
            <w:r w:rsidR="00795A8C" w:rsidRPr="003D4C72">
              <w:rPr>
                <w:rFonts w:ascii="Times New Roman" w:hAnsi="Times New Roman" w:cs="Times New Roman"/>
                <w:sz w:val="18"/>
                <w:szCs w:val="20"/>
              </w:rPr>
              <w:t>№ 030325/48 Дата 03.03.2025 г.</w:t>
            </w:r>
          </w:p>
        </w:tc>
      </w:tr>
    </w:tbl>
    <w:p w:rsidR="00DE65EE" w:rsidRDefault="00DE65EE" w:rsidP="00E65EA8">
      <w:pPr>
        <w:spacing w:after="0"/>
        <w:rPr>
          <w:rFonts w:ascii="Times New Roman" w:hAnsi="Times New Roman" w:cs="Times New Roman"/>
          <w:sz w:val="10"/>
          <w:szCs w:val="1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4B4C97" w:rsidRPr="00DB2469" w:rsidTr="004B4C97">
        <w:trPr>
          <w:trHeight w:val="113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C97" w:rsidRDefault="004B4C97" w:rsidP="00971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B24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Повестка дня:</w:t>
            </w:r>
          </w:p>
          <w:p w:rsidR="003D4C72" w:rsidRPr="003D4C72" w:rsidRDefault="003D4C72" w:rsidP="003D4C72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1. Утверждение годового отчета Общества.</w:t>
            </w:r>
          </w:p>
          <w:p w:rsidR="003D4C72" w:rsidRPr="003D4C72" w:rsidRDefault="003D4C72" w:rsidP="003D4C72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2. Утверждение годовой бухгалтерской (финансовой) отчетности Общества.</w:t>
            </w:r>
          </w:p>
          <w:p w:rsidR="003D4C72" w:rsidRPr="003D4C72" w:rsidRDefault="003D4C72" w:rsidP="003D4C72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3. Распределение прибыли (в том числе выплата (объявление) дивидендов) и убытков Общества по результатам отчетного года.</w:t>
            </w:r>
          </w:p>
          <w:p w:rsidR="003D4C72" w:rsidRPr="003D4C72" w:rsidRDefault="003D4C72" w:rsidP="003D4C72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4. Избрание членов Совета директоров Общества.</w:t>
            </w:r>
          </w:p>
          <w:p w:rsidR="003D4C72" w:rsidRPr="003D4C72" w:rsidRDefault="003D4C72" w:rsidP="003D4C72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5. Избрание членов Ревизионной комиссии Общества.</w:t>
            </w:r>
          </w:p>
          <w:p w:rsidR="004B4C97" w:rsidRPr="004B4C97" w:rsidRDefault="003D4C72" w:rsidP="003D4C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6. Назначение аудиторской организации Общества.</w:t>
            </w:r>
          </w:p>
        </w:tc>
      </w:tr>
    </w:tbl>
    <w:p w:rsidR="00B6624D" w:rsidRDefault="00B6624D" w:rsidP="004B4C97">
      <w:pPr>
        <w:spacing w:after="0"/>
        <w:ind w:left="252"/>
        <w:rPr>
          <w:rFonts w:ascii="Times New Roman" w:hAnsi="Times New Roman" w:cs="Times New Roman"/>
          <w:color w:val="00B0F0"/>
          <w:sz w:val="18"/>
          <w:szCs w:val="10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4B4C97" w:rsidRPr="00DB2469" w:rsidTr="009717CC">
        <w:trPr>
          <w:trHeight w:val="63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97" w:rsidRDefault="004B4C97" w:rsidP="009717C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B24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Итоги голосования:</w:t>
            </w:r>
          </w:p>
          <w:p w:rsidR="003D4C72" w:rsidRPr="003D4C72" w:rsidRDefault="003D4C72" w:rsidP="003D4C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вопросу повестки дня №1: </w:t>
            </w: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Утверждение годового отчета Общества</w:t>
            </w: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D4C72" w:rsidRPr="003D4C72" w:rsidRDefault="003D4C72" w:rsidP="003D4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 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041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 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940</w:t>
            </w:r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. </w:t>
            </w: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Положения: 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 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041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 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940</w:t>
            </w:r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. </w:t>
            </w: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Число голосов, которыми обладали лица, принявшие участие в общем собрании, по данному вопросу повестки дня: </w:t>
            </w: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 </w:t>
            </w: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092</w:t>
            </w: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 </w:t>
            </w: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053</w:t>
            </w: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Кворум</w:t>
            </w: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53.4811</w:t>
            </w:r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%. </w:t>
            </w: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Кворум по данному вопросу</w:t>
            </w: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имеется</w:t>
            </w:r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3D4C72" w:rsidRPr="003D4C72" w:rsidRDefault="003D4C72" w:rsidP="003D4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D4C72" w:rsidRPr="003D4C72" w:rsidRDefault="003D4C72" w:rsidP="003D4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D4C72" w:rsidRPr="003D4C72" w:rsidRDefault="003D4C72" w:rsidP="003D4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D4C72" w:rsidRPr="003D4C72" w:rsidRDefault="003D4C72" w:rsidP="003D4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D4C72" w:rsidRPr="003D4C72" w:rsidRDefault="003D4C72" w:rsidP="003D4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Результаты голосования по вопросу повестки дня:</w:t>
            </w:r>
          </w:p>
          <w:tbl>
            <w:tblPr>
              <w:tblW w:w="0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021"/>
              <w:gridCol w:w="1276"/>
              <w:gridCol w:w="1134"/>
              <w:gridCol w:w="1134"/>
              <w:gridCol w:w="3074"/>
            </w:tblGrid>
            <w:tr w:rsidR="003D4C72" w:rsidRPr="003D4C72" w:rsidTr="003D4C72">
              <w:trPr>
                <w:cantSplit/>
                <w:trHeight w:val="20"/>
              </w:trPr>
              <w:tc>
                <w:tcPr>
                  <w:tcW w:w="302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3D4C72" w:rsidRPr="003D4C72" w:rsidRDefault="003D4C72" w:rsidP="003D4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За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Против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Воздержался</w:t>
                  </w:r>
                </w:p>
              </w:tc>
              <w:tc>
                <w:tcPr>
                  <w:tcW w:w="307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hideMark/>
                </w:tcPr>
                <w:p w:rsidR="003D4C72" w:rsidRPr="003D4C72" w:rsidRDefault="003D4C72" w:rsidP="003D4C7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8"/>
                      <w:szCs w:val="18"/>
                      <w:lang w:eastAsia="ru-RU"/>
                    </w:rPr>
                    <w:t>Голоса, неподсчитанные  в связи с признанием бюллетеней недействительными или по иным основаниям</w:t>
                  </w:r>
                </w:p>
              </w:tc>
            </w:tr>
            <w:tr w:rsidR="003D4C72" w:rsidRPr="003D4C72" w:rsidTr="003D4C72">
              <w:trPr>
                <w:cantSplit/>
                <w:trHeight w:val="20"/>
              </w:trPr>
              <w:tc>
                <w:tcPr>
                  <w:tcW w:w="30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Число голосов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1 092 053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0</w:t>
                  </w:r>
                </w:p>
              </w:tc>
              <w:tc>
                <w:tcPr>
                  <w:tcW w:w="30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0</w:t>
                  </w:r>
                </w:p>
              </w:tc>
            </w:tr>
            <w:tr w:rsidR="003D4C72" w:rsidRPr="003D4C72" w:rsidTr="003D4C72">
              <w:trPr>
                <w:cantSplit/>
                <w:trHeight w:val="20"/>
              </w:trPr>
              <w:tc>
                <w:tcPr>
                  <w:tcW w:w="30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% от принявших участие в собрании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100.0000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0.0000</w:t>
                  </w:r>
                </w:p>
              </w:tc>
              <w:tc>
                <w:tcPr>
                  <w:tcW w:w="30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0.0000</w:t>
                  </w:r>
                </w:p>
              </w:tc>
            </w:tr>
          </w:tbl>
          <w:p w:rsidR="003D4C72" w:rsidRPr="003D4C72" w:rsidRDefault="003D4C72" w:rsidP="003D4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Принятое решение:</w:t>
            </w:r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Утвердить годовой отчет АО «Бийский котельный завод» за 2025 год.</w:t>
            </w:r>
          </w:p>
          <w:p w:rsidR="003D4C72" w:rsidRPr="003D4C72" w:rsidRDefault="003D4C72" w:rsidP="003D4C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4C72" w:rsidRPr="003D4C72" w:rsidRDefault="003D4C72" w:rsidP="003D4C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вопросу повестки дня №2: </w:t>
            </w: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Утверждение годовой бухгалтерской (финансовой) отчетности Общества</w:t>
            </w: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D4C72" w:rsidRPr="003D4C72" w:rsidRDefault="003D4C72" w:rsidP="003D4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 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041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 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940</w:t>
            </w:r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. </w:t>
            </w: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Положения: 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 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041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 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940</w:t>
            </w:r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. </w:t>
            </w: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Число голосов, которыми обладали лица, принявшие участие в общем собрании, по данному вопросу повестки дня: </w:t>
            </w: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 </w:t>
            </w: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092</w:t>
            </w: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 </w:t>
            </w: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053</w:t>
            </w: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Кворум</w:t>
            </w: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53.4811</w:t>
            </w:r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%. </w:t>
            </w: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Кворум по данному вопросу</w:t>
            </w: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имеется</w:t>
            </w:r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3D4C72" w:rsidRPr="003D4C72" w:rsidRDefault="003D4C72" w:rsidP="003D4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Результаты голосования по вопросу повестки дня:</w:t>
            </w:r>
          </w:p>
          <w:tbl>
            <w:tblPr>
              <w:tblW w:w="0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021"/>
              <w:gridCol w:w="1276"/>
              <w:gridCol w:w="1134"/>
              <w:gridCol w:w="1134"/>
              <w:gridCol w:w="3074"/>
            </w:tblGrid>
            <w:tr w:rsidR="003D4C72" w:rsidRPr="003D4C72" w:rsidTr="003D4C72">
              <w:trPr>
                <w:cantSplit/>
                <w:trHeight w:val="20"/>
              </w:trPr>
              <w:tc>
                <w:tcPr>
                  <w:tcW w:w="302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3D4C72" w:rsidRPr="003D4C72" w:rsidRDefault="003D4C72" w:rsidP="003D4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За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Против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Воздержался</w:t>
                  </w:r>
                </w:p>
              </w:tc>
              <w:tc>
                <w:tcPr>
                  <w:tcW w:w="307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hideMark/>
                </w:tcPr>
                <w:p w:rsidR="003D4C72" w:rsidRPr="003D4C72" w:rsidRDefault="003D4C72" w:rsidP="003D4C7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8"/>
                      <w:szCs w:val="18"/>
                      <w:lang w:eastAsia="ru-RU"/>
                    </w:rPr>
                    <w:t>Голоса, неподсчитанные  в связи с признанием бюллетеней недействительными или по иным основаниям</w:t>
                  </w:r>
                </w:p>
              </w:tc>
            </w:tr>
            <w:tr w:rsidR="003D4C72" w:rsidRPr="003D4C72" w:rsidTr="003D4C72">
              <w:trPr>
                <w:cantSplit/>
                <w:trHeight w:val="20"/>
              </w:trPr>
              <w:tc>
                <w:tcPr>
                  <w:tcW w:w="30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Число голосов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1 092 042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0</w:t>
                  </w:r>
                </w:p>
              </w:tc>
              <w:tc>
                <w:tcPr>
                  <w:tcW w:w="30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0</w:t>
                  </w:r>
                </w:p>
              </w:tc>
            </w:tr>
            <w:tr w:rsidR="003D4C72" w:rsidRPr="003D4C72" w:rsidTr="003D4C72">
              <w:trPr>
                <w:cantSplit/>
                <w:trHeight w:val="20"/>
              </w:trPr>
              <w:tc>
                <w:tcPr>
                  <w:tcW w:w="30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% от принявших участие в собрании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99.9990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0.0000</w:t>
                  </w:r>
                </w:p>
              </w:tc>
              <w:tc>
                <w:tcPr>
                  <w:tcW w:w="30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0.0000</w:t>
                  </w:r>
                </w:p>
              </w:tc>
            </w:tr>
          </w:tbl>
          <w:p w:rsidR="003D4C72" w:rsidRPr="003D4C72" w:rsidRDefault="003D4C72" w:rsidP="003D4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Принятое решение:</w:t>
            </w:r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Утвердить годовую бухгалтерскую (финансовую) отчетность АО «Бийский котельный завод» за 2025 год.</w:t>
            </w:r>
          </w:p>
          <w:p w:rsidR="003D4C72" w:rsidRPr="003D4C72" w:rsidRDefault="003D4C72" w:rsidP="003D4C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4C72" w:rsidRPr="003D4C72" w:rsidRDefault="003D4C72" w:rsidP="003D4C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 вопросу повестки дня №3: </w:t>
            </w: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Распределение прибыли (в том числе выплата (объявление) дивидендов) и убытков Общества по результатам отчетного года</w:t>
            </w: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D4C72" w:rsidRPr="003D4C72" w:rsidRDefault="003D4C72" w:rsidP="003D4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 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041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 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940</w:t>
            </w:r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. </w:t>
            </w: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Положения: 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 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041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 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940</w:t>
            </w:r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. </w:t>
            </w: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Число голосов, которыми обладали лица, принявшие участие в общем собрании, по данному вопросу повестки дня: </w:t>
            </w: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 </w:t>
            </w: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092</w:t>
            </w: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 </w:t>
            </w: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053</w:t>
            </w: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Кворум</w:t>
            </w: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53.4811</w:t>
            </w:r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%. </w:t>
            </w: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Кворум по данному вопросу</w:t>
            </w: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имеется</w:t>
            </w:r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3D4C72" w:rsidRPr="003D4C72" w:rsidRDefault="003D4C72" w:rsidP="003D4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Результаты голосования по вопросу повестки дня:</w:t>
            </w:r>
          </w:p>
          <w:tbl>
            <w:tblPr>
              <w:tblW w:w="0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021"/>
              <w:gridCol w:w="1276"/>
              <w:gridCol w:w="1134"/>
              <w:gridCol w:w="1134"/>
              <w:gridCol w:w="3074"/>
            </w:tblGrid>
            <w:tr w:rsidR="003D4C72" w:rsidRPr="003D4C72" w:rsidTr="003D4C72">
              <w:trPr>
                <w:cantSplit/>
                <w:trHeight w:val="20"/>
              </w:trPr>
              <w:tc>
                <w:tcPr>
                  <w:tcW w:w="302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3D4C72" w:rsidRPr="003D4C72" w:rsidRDefault="003D4C72" w:rsidP="003D4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За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Против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Воздержался</w:t>
                  </w:r>
                </w:p>
              </w:tc>
              <w:tc>
                <w:tcPr>
                  <w:tcW w:w="307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hideMark/>
                </w:tcPr>
                <w:p w:rsidR="003D4C72" w:rsidRPr="003D4C72" w:rsidRDefault="003D4C72" w:rsidP="003D4C7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8"/>
                      <w:szCs w:val="18"/>
                      <w:lang w:eastAsia="ru-RU"/>
                    </w:rPr>
                    <w:t>Голоса, неподсчитанные  в связи с признанием бюллетеней недействительными или по иным основаниям</w:t>
                  </w:r>
                </w:p>
              </w:tc>
            </w:tr>
            <w:tr w:rsidR="003D4C72" w:rsidRPr="003D4C72" w:rsidTr="003D4C72">
              <w:trPr>
                <w:cantSplit/>
                <w:trHeight w:val="20"/>
              </w:trPr>
              <w:tc>
                <w:tcPr>
                  <w:tcW w:w="30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Число голосов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1 092 042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0</w:t>
                  </w:r>
                </w:p>
              </w:tc>
              <w:tc>
                <w:tcPr>
                  <w:tcW w:w="30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0</w:t>
                  </w:r>
                </w:p>
              </w:tc>
            </w:tr>
            <w:tr w:rsidR="003D4C72" w:rsidRPr="003D4C72" w:rsidTr="003D4C72">
              <w:trPr>
                <w:cantSplit/>
                <w:trHeight w:val="20"/>
              </w:trPr>
              <w:tc>
                <w:tcPr>
                  <w:tcW w:w="30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% от принявших участие в собрании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99.9990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0.0000</w:t>
                  </w:r>
                </w:p>
              </w:tc>
              <w:tc>
                <w:tcPr>
                  <w:tcW w:w="30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0.0000</w:t>
                  </w:r>
                </w:p>
              </w:tc>
            </w:tr>
          </w:tbl>
          <w:p w:rsidR="003D4C72" w:rsidRPr="003D4C72" w:rsidRDefault="003D4C72" w:rsidP="003D4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Принятое решение:</w:t>
            </w:r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Прибыль в размере 0 рублей и убыток в размере 621 403,09 рублей по результатам 2025 года не распределять и оставить в распоряжении Общества, дивиденды по обыкновенным акциям АО «Бийский котельный завод» за 2025 год не начислять и не выплачивать.</w:t>
            </w:r>
          </w:p>
          <w:p w:rsidR="003D4C72" w:rsidRPr="003D4C72" w:rsidRDefault="003D4C72" w:rsidP="003D4C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4C72" w:rsidRPr="003D4C72" w:rsidRDefault="003D4C72" w:rsidP="003D4C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вопросу повестки дня №4: </w:t>
            </w: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Избрание членов Совета директоров Общества</w:t>
            </w: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D4C72" w:rsidRPr="003D4C72" w:rsidRDefault="003D4C72" w:rsidP="003D4C7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10 209 700</w:t>
            </w:r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. </w:t>
            </w: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Положения: 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 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209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 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</w:t>
            </w:r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. </w:t>
            </w: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Число голосов, которыми обладали лица, принявшие участие в общем собрании, по данному   вопросу повестки дня: 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5 460 265</w:t>
            </w:r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. </w:t>
            </w: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Кворум -</w:t>
            </w: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53.4811</w:t>
            </w:r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%. Кворум </w:t>
            </w: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данному вопросу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имеется</w:t>
            </w:r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3D4C72" w:rsidRPr="003D4C72" w:rsidRDefault="003D4C72" w:rsidP="003D4C72">
            <w:pPr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Результаты голосования по вопросу повестки дня:</w:t>
            </w:r>
          </w:p>
          <w:tbl>
            <w:tblPr>
              <w:tblW w:w="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5528"/>
              <w:gridCol w:w="3588"/>
            </w:tblGrid>
            <w:tr w:rsidR="003D4C72" w:rsidRPr="003D4C72" w:rsidTr="003D4C72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FFFFFF"/>
                  <w:vAlign w:val="center"/>
                  <w:hideMark/>
                </w:tcPr>
                <w:p w:rsidR="003D4C72" w:rsidRPr="003D4C72" w:rsidRDefault="003D4C72" w:rsidP="003D4C72">
                  <w:pPr>
                    <w:widowControl w:val="0"/>
                    <w:tabs>
                      <w:tab w:val="left" w:pos="28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№ п/п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FFFFFF"/>
                  <w:vAlign w:val="center"/>
                  <w:hideMark/>
                </w:tcPr>
                <w:p w:rsidR="003D4C72" w:rsidRPr="003D4C72" w:rsidRDefault="003D4C72" w:rsidP="003D4C72">
                  <w:pPr>
                    <w:widowControl w:val="0"/>
                    <w:tabs>
                      <w:tab w:val="left" w:pos="28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ФИО кандидата в Совет директоров</w:t>
                  </w:r>
                </w:p>
              </w:tc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FFFFFF"/>
                  <w:vAlign w:val="center"/>
                  <w:hideMark/>
                </w:tcPr>
                <w:p w:rsidR="003D4C72" w:rsidRPr="003D4C72" w:rsidRDefault="003D4C72" w:rsidP="003D4C72">
                  <w:pPr>
                    <w:widowControl w:val="0"/>
                    <w:tabs>
                      <w:tab w:val="left" w:pos="28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Число кумулятивных голосов</w:t>
                  </w:r>
                </w:p>
              </w:tc>
            </w:tr>
            <w:tr w:rsidR="003D4C72" w:rsidRPr="003D4C72" w:rsidTr="003D4C72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4C72" w:rsidRPr="003D4C72" w:rsidRDefault="003D4C72" w:rsidP="003D4C72">
                  <w:pPr>
                    <w:tabs>
                      <w:tab w:val="left" w:pos="28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tabs>
                      <w:tab w:val="left" w:pos="28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Комолова</w:t>
                  </w:r>
                  <w:proofErr w:type="spellEnd"/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Татьяна</w:t>
                  </w:r>
                  <w:proofErr w:type="spellEnd"/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Петровна</w:t>
                  </w:r>
                  <w:proofErr w:type="spellEnd"/>
                </w:p>
              </w:tc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widowControl w:val="0"/>
                    <w:tabs>
                      <w:tab w:val="left" w:pos="28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  <w:lang w:val="en-US" w:eastAsia="ru-RU"/>
                    </w:rPr>
                    <w:t>1 092 042</w:t>
                  </w:r>
                </w:p>
              </w:tc>
            </w:tr>
            <w:tr w:rsidR="003D4C72" w:rsidRPr="003D4C72" w:rsidTr="003D4C72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4C72" w:rsidRPr="003D4C72" w:rsidRDefault="003D4C72" w:rsidP="003D4C72">
                  <w:pPr>
                    <w:tabs>
                      <w:tab w:val="left" w:pos="28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2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tabs>
                      <w:tab w:val="left" w:pos="28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Коннов</w:t>
                  </w:r>
                  <w:proofErr w:type="spellEnd"/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Александр</w:t>
                  </w:r>
                  <w:proofErr w:type="spellEnd"/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Алексеевич</w:t>
                  </w:r>
                  <w:proofErr w:type="spellEnd"/>
                </w:p>
              </w:tc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widowControl w:val="0"/>
                    <w:tabs>
                      <w:tab w:val="left" w:pos="28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  <w:lang w:val="en-US" w:eastAsia="ru-RU"/>
                    </w:rPr>
                    <w:t>1 092 042</w:t>
                  </w:r>
                </w:p>
              </w:tc>
            </w:tr>
            <w:tr w:rsidR="003D4C72" w:rsidRPr="003D4C72" w:rsidTr="003D4C72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4C72" w:rsidRPr="003D4C72" w:rsidRDefault="003D4C72" w:rsidP="003D4C72">
                  <w:pPr>
                    <w:tabs>
                      <w:tab w:val="left" w:pos="28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3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tabs>
                      <w:tab w:val="left" w:pos="28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Манжурова</w:t>
                  </w:r>
                  <w:proofErr w:type="spellEnd"/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Ольга</w:t>
                  </w:r>
                  <w:proofErr w:type="spellEnd"/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Дмитриевна</w:t>
                  </w:r>
                  <w:proofErr w:type="spellEnd"/>
                </w:p>
              </w:tc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widowControl w:val="0"/>
                    <w:tabs>
                      <w:tab w:val="left" w:pos="28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  <w:lang w:val="en-US" w:eastAsia="ru-RU"/>
                    </w:rPr>
                    <w:t>1 092 042</w:t>
                  </w:r>
                </w:p>
              </w:tc>
            </w:tr>
            <w:tr w:rsidR="003D4C72" w:rsidRPr="003D4C72" w:rsidTr="003D4C72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4C72" w:rsidRPr="003D4C72" w:rsidRDefault="003D4C72" w:rsidP="003D4C72">
                  <w:pPr>
                    <w:tabs>
                      <w:tab w:val="left" w:pos="28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4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tabs>
                      <w:tab w:val="left" w:pos="28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Михеев</w:t>
                  </w:r>
                  <w:proofErr w:type="spellEnd"/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Алексей</w:t>
                  </w:r>
                  <w:proofErr w:type="spellEnd"/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Геннадьевич</w:t>
                  </w:r>
                  <w:proofErr w:type="spellEnd"/>
                </w:p>
              </w:tc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widowControl w:val="0"/>
                    <w:tabs>
                      <w:tab w:val="left" w:pos="28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  <w:lang w:val="en-US" w:eastAsia="ru-RU"/>
                    </w:rPr>
                    <w:t>1 092 042</w:t>
                  </w:r>
                </w:p>
              </w:tc>
            </w:tr>
            <w:tr w:rsidR="003D4C72" w:rsidRPr="003D4C72" w:rsidTr="003D4C72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4C72" w:rsidRPr="003D4C72" w:rsidRDefault="003D4C72" w:rsidP="003D4C72">
                  <w:pPr>
                    <w:tabs>
                      <w:tab w:val="left" w:pos="28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5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tabs>
                      <w:tab w:val="left" w:pos="28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Пицик</w:t>
                  </w:r>
                  <w:proofErr w:type="spellEnd"/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Евгений</w:t>
                  </w:r>
                  <w:proofErr w:type="spellEnd"/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Васильевич</w:t>
                  </w:r>
                  <w:proofErr w:type="spellEnd"/>
                </w:p>
              </w:tc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widowControl w:val="0"/>
                    <w:tabs>
                      <w:tab w:val="left" w:pos="28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  <w:lang w:val="en-US" w:eastAsia="ru-RU"/>
                    </w:rPr>
                    <w:t>1 092 042</w:t>
                  </w:r>
                </w:p>
              </w:tc>
            </w:tr>
            <w:tr w:rsidR="003D4C72" w:rsidRPr="003D4C72" w:rsidTr="003D4C72">
              <w:tc>
                <w:tcPr>
                  <w:tcW w:w="60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3D4C72" w:rsidRPr="003D4C72" w:rsidRDefault="003D4C72" w:rsidP="003D4C72">
                  <w:pPr>
                    <w:widowControl w:val="0"/>
                    <w:tabs>
                      <w:tab w:val="left" w:pos="284"/>
                    </w:tabs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«За»:</w:t>
                  </w:r>
                </w:p>
              </w:tc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widowControl w:val="0"/>
                    <w:tabs>
                      <w:tab w:val="left" w:pos="28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5 460 210</w:t>
                  </w:r>
                </w:p>
              </w:tc>
            </w:tr>
            <w:tr w:rsidR="003D4C72" w:rsidRPr="003D4C72" w:rsidTr="003D4C72">
              <w:tc>
                <w:tcPr>
                  <w:tcW w:w="60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4C72" w:rsidRPr="003D4C72" w:rsidRDefault="003D4C72" w:rsidP="003D4C72">
                  <w:pPr>
                    <w:widowControl w:val="0"/>
                    <w:tabs>
                      <w:tab w:val="left" w:pos="284"/>
                    </w:tabs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«Против»:</w:t>
                  </w:r>
                </w:p>
              </w:tc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widowControl w:val="0"/>
                    <w:tabs>
                      <w:tab w:val="left" w:pos="28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55</w:t>
                  </w:r>
                </w:p>
              </w:tc>
            </w:tr>
            <w:tr w:rsidR="003D4C72" w:rsidRPr="003D4C72" w:rsidTr="003D4C72">
              <w:tc>
                <w:tcPr>
                  <w:tcW w:w="60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3D4C72" w:rsidRPr="003D4C72" w:rsidRDefault="003D4C72" w:rsidP="003D4C72">
                  <w:pPr>
                    <w:widowControl w:val="0"/>
                    <w:tabs>
                      <w:tab w:val="left" w:pos="284"/>
                    </w:tabs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«Воздержался»:</w:t>
                  </w:r>
                </w:p>
              </w:tc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widowControl w:val="0"/>
                    <w:tabs>
                      <w:tab w:val="left" w:pos="28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0</w:t>
                  </w:r>
                </w:p>
              </w:tc>
            </w:tr>
            <w:tr w:rsidR="003D4C72" w:rsidRPr="003D4C72" w:rsidTr="003D4C72">
              <w:tc>
                <w:tcPr>
                  <w:tcW w:w="60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4C72" w:rsidRPr="003D4C72" w:rsidRDefault="003D4C72" w:rsidP="003D4C72">
                  <w:pPr>
                    <w:widowControl w:val="0"/>
                    <w:tabs>
                      <w:tab w:val="left" w:pos="284"/>
                    </w:tabs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Недействительные или неподсчитанные по иным основаниям:</w:t>
                  </w:r>
                </w:p>
              </w:tc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widowControl w:val="0"/>
                    <w:tabs>
                      <w:tab w:val="left" w:pos="28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3D4C72" w:rsidRPr="003D4C72" w:rsidRDefault="003D4C72" w:rsidP="003D4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Принятое решение:</w:t>
            </w:r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Избрать Совет директоров АО «Бийский котельный завод» в следующем составе: </w:t>
            </w:r>
            <w:proofErr w:type="spellStart"/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Комолова</w:t>
            </w:r>
            <w:proofErr w:type="spellEnd"/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Татьяна Петровна, </w:t>
            </w:r>
            <w:proofErr w:type="spellStart"/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Коннов</w:t>
            </w:r>
            <w:proofErr w:type="spellEnd"/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Александр Алексеевич, </w:t>
            </w:r>
            <w:proofErr w:type="spellStart"/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Манжурова</w:t>
            </w:r>
            <w:proofErr w:type="spellEnd"/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Ольга Дмитриевна, Михеев Алексей Геннадьевич, </w:t>
            </w:r>
            <w:proofErr w:type="spellStart"/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Пицик</w:t>
            </w:r>
            <w:proofErr w:type="spellEnd"/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Евгений Васильевич</w:t>
            </w:r>
          </w:p>
          <w:p w:rsidR="003D4C72" w:rsidRPr="003D4C72" w:rsidRDefault="003D4C72" w:rsidP="003D4C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4C72" w:rsidRPr="003D4C72" w:rsidRDefault="003D4C72" w:rsidP="003D4C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вопросу повестки дня №5: </w:t>
            </w: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Избрание членов Ревизионной комиссии Общества</w:t>
            </w: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D4C72" w:rsidRPr="003D4C72" w:rsidRDefault="003D4C72" w:rsidP="003D4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 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041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 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940</w:t>
            </w:r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. </w:t>
            </w: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Положения: 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 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041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 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940</w:t>
            </w:r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. </w:t>
            </w: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Число голосов, которыми обладали лица, принявшие участие в общем собрании, по данному вопросу повестки дня: 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 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092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 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053</w:t>
            </w:r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. </w:t>
            </w: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Кворум – 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53.4811</w:t>
            </w:r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%. </w:t>
            </w: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Кворум по данному вопросу</w:t>
            </w: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имеется</w:t>
            </w: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D4C72" w:rsidRPr="003D4C72" w:rsidRDefault="003D4C72" w:rsidP="003D4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D4C72" w:rsidRPr="003D4C72" w:rsidRDefault="003D4C72" w:rsidP="003D4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D4C72" w:rsidRPr="003D4C72" w:rsidRDefault="003D4C72" w:rsidP="003D4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Результаты голосования по вопросу повестки дня:</w:t>
            </w:r>
          </w:p>
          <w:p w:rsidR="003D4C72" w:rsidRPr="003D4C72" w:rsidRDefault="003D4C72" w:rsidP="003D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Кандидат: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Багдевич</w:t>
            </w:r>
            <w:proofErr w:type="spellEnd"/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Алена Николаевна</w:t>
            </w:r>
          </w:p>
          <w:tbl>
            <w:tblPr>
              <w:tblW w:w="0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021"/>
              <w:gridCol w:w="1276"/>
              <w:gridCol w:w="1134"/>
              <w:gridCol w:w="1134"/>
              <w:gridCol w:w="3118"/>
            </w:tblGrid>
            <w:tr w:rsidR="003D4C72" w:rsidRPr="003D4C72" w:rsidTr="003D4C72">
              <w:trPr>
                <w:cantSplit/>
                <w:trHeight w:val="20"/>
              </w:trPr>
              <w:tc>
                <w:tcPr>
                  <w:tcW w:w="302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3D4C72" w:rsidRPr="003D4C72" w:rsidRDefault="003D4C72" w:rsidP="003D4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За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Против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Воздержался</w:t>
                  </w:r>
                </w:p>
              </w:tc>
              <w:tc>
                <w:tcPr>
                  <w:tcW w:w="311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hideMark/>
                </w:tcPr>
                <w:p w:rsidR="003D4C72" w:rsidRPr="003D4C72" w:rsidRDefault="003D4C72" w:rsidP="003D4C7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8"/>
                      <w:szCs w:val="18"/>
                      <w:lang w:eastAsia="ru-RU"/>
                    </w:rPr>
                    <w:t>Голоса, неподсчитанные  в связи с признанием бюллетеней недействительными или по иным основаниям</w:t>
                  </w:r>
                </w:p>
              </w:tc>
            </w:tr>
            <w:tr w:rsidR="003D4C72" w:rsidRPr="003D4C72" w:rsidTr="003D4C72">
              <w:trPr>
                <w:cantSplit/>
                <w:trHeight w:val="20"/>
              </w:trPr>
              <w:tc>
                <w:tcPr>
                  <w:tcW w:w="30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Число голосов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1 092 053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0</w:t>
                  </w:r>
                </w:p>
              </w:tc>
              <w:tc>
                <w:tcPr>
                  <w:tcW w:w="31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val="en-US" w:eastAsia="ru-RU"/>
                    </w:rPr>
                    <w:t>0</w:t>
                  </w:r>
                </w:p>
              </w:tc>
            </w:tr>
            <w:tr w:rsidR="003D4C72" w:rsidRPr="003D4C72" w:rsidTr="003D4C72">
              <w:trPr>
                <w:cantSplit/>
                <w:trHeight w:val="20"/>
              </w:trPr>
              <w:tc>
                <w:tcPr>
                  <w:tcW w:w="30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% от принявших участие в собрании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100.0000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0.0000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0.0000</w:t>
                  </w:r>
                </w:p>
              </w:tc>
              <w:tc>
                <w:tcPr>
                  <w:tcW w:w="31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0.0000</w:t>
                  </w:r>
                </w:p>
              </w:tc>
            </w:tr>
          </w:tbl>
          <w:p w:rsidR="003D4C72" w:rsidRPr="003D4C72" w:rsidRDefault="003D4C72" w:rsidP="003D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Кандидат: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Комолова</w:t>
            </w:r>
            <w:proofErr w:type="spellEnd"/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Светлана</w:t>
            </w:r>
            <w:proofErr w:type="spellEnd"/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Викторовна</w:t>
            </w:r>
            <w:proofErr w:type="spellEnd"/>
          </w:p>
          <w:tbl>
            <w:tblPr>
              <w:tblW w:w="0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021"/>
              <w:gridCol w:w="1276"/>
              <w:gridCol w:w="1134"/>
              <w:gridCol w:w="1134"/>
              <w:gridCol w:w="3118"/>
            </w:tblGrid>
            <w:tr w:rsidR="003D4C72" w:rsidRPr="003D4C72" w:rsidTr="003D4C72">
              <w:trPr>
                <w:cantSplit/>
                <w:trHeight w:val="20"/>
              </w:trPr>
              <w:tc>
                <w:tcPr>
                  <w:tcW w:w="302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3D4C72" w:rsidRPr="003D4C72" w:rsidRDefault="003D4C72" w:rsidP="003D4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За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Против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Воздержался</w:t>
                  </w:r>
                </w:p>
              </w:tc>
              <w:tc>
                <w:tcPr>
                  <w:tcW w:w="311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hideMark/>
                </w:tcPr>
                <w:p w:rsidR="003D4C72" w:rsidRPr="003D4C72" w:rsidRDefault="003D4C72" w:rsidP="003D4C7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8"/>
                      <w:szCs w:val="18"/>
                      <w:lang w:eastAsia="ru-RU"/>
                    </w:rPr>
                    <w:t>Голоса, неподсчитанные  в связи с признанием бюллетеней недействительными или по иным основаниям</w:t>
                  </w:r>
                </w:p>
              </w:tc>
            </w:tr>
            <w:tr w:rsidR="003D4C72" w:rsidRPr="003D4C72" w:rsidTr="003D4C72">
              <w:trPr>
                <w:cantSplit/>
                <w:trHeight w:val="20"/>
              </w:trPr>
              <w:tc>
                <w:tcPr>
                  <w:tcW w:w="30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Число голосов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1 092 053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0</w:t>
                  </w:r>
                </w:p>
              </w:tc>
              <w:tc>
                <w:tcPr>
                  <w:tcW w:w="31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val="en-US" w:eastAsia="ru-RU"/>
                    </w:rPr>
                    <w:t>0</w:t>
                  </w:r>
                </w:p>
              </w:tc>
            </w:tr>
            <w:tr w:rsidR="003D4C72" w:rsidRPr="003D4C72" w:rsidTr="003D4C72">
              <w:trPr>
                <w:cantSplit/>
                <w:trHeight w:val="20"/>
              </w:trPr>
              <w:tc>
                <w:tcPr>
                  <w:tcW w:w="30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% от принявших участие в собрании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100.0000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0.0000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0.0000</w:t>
                  </w:r>
                </w:p>
              </w:tc>
              <w:tc>
                <w:tcPr>
                  <w:tcW w:w="31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0.0000</w:t>
                  </w:r>
                </w:p>
              </w:tc>
            </w:tr>
          </w:tbl>
          <w:p w:rsidR="003D4C72" w:rsidRPr="003D4C72" w:rsidRDefault="003D4C72" w:rsidP="003D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Кандидат: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Меньшикова</w:t>
            </w:r>
            <w:proofErr w:type="spellEnd"/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Екатерина</w:t>
            </w:r>
            <w:proofErr w:type="spellEnd"/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Михайловна</w:t>
            </w:r>
            <w:proofErr w:type="spellEnd"/>
          </w:p>
          <w:tbl>
            <w:tblPr>
              <w:tblW w:w="0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021"/>
              <w:gridCol w:w="1276"/>
              <w:gridCol w:w="1134"/>
              <w:gridCol w:w="1134"/>
              <w:gridCol w:w="3118"/>
            </w:tblGrid>
            <w:tr w:rsidR="003D4C72" w:rsidRPr="003D4C72" w:rsidTr="003D4C72">
              <w:trPr>
                <w:cantSplit/>
                <w:trHeight w:val="20"/>
              </w:trPr>
              <w:tc>
                <w:tcPr>
                  <w:tcW w:w="302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3D4C72" w:rsidRPr="003D4C72" w:rsidRDefault="003D4C72" w:rsidP="003D4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За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Против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Воздержался</w:t>
                  </w:r>
                </w:p>
              </w:tc>
              <w:tc>
                <w:tcPr>
                  <w:tcW w:w="311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hideMark/>
                </w:tcPr>
                <w:p w:rsidR="003D4C72" w:rsidRPr="003D4C72" w:rsidRDefault="003D4C72" w:rsidP="003D4C7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8"/>
                      <w:szCs w:val="18"/>
                      <w:lang w:eastAsia="ru-RU"/>
                    </w:rPr>
                    <w:t>Голоса, неподсчитанные  в связи с признанием бюллетеней недействительными или по иным основаниям</w:t>
                  </w:r>
                </w:p>
              </w:tc>
            </w:tr>
            <w:tr w:rsidR="003D4C72" w:rsidRPr="003D4C72" w:rsidTr="003D4C72">
              <w:trPr>
                <w:cantSplit/>
                <w:trHeight w:val="20"/>
              </w:trPr>
              <w:tc>
                <w:tcPr>
                  <w:tcW w:w="30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Число голосов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1 092 053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0</w:t>
                  </w:r>
                </w:p>
              </w:tc>
              <w:tc>
                <w:tcPr>
                  <w:tcW w:w="31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val="en-US" w:eastAsia="ru-RU"/>
                    </w:rPr>
                    <w:t>0</w:t>
                  </w:r>
                </w:p>
              </w:tc>
            </w:tr>
            <w:tr w:rsidR="003D4C72" w:rsidRPr="003D4C72" w:rsidTr="003D4C72">
              <w:trPr>
                <w:cantSplit/>
                <w:trHeight w:val="20"/>
              </w:trPr>
              <w:tc>
                <w:tcPr>
                  <w:tcW w:w="30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% от принявших участие в собрании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100.0000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0.0000</w:t>
                  </w:r>
                </w:p>
              </w:tc>
              <w:tc>
                <w:tcPr>
                  <w:tcW w:w="31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0.0000</w:t>
                  </w:r>
                </w:p>
              </w:tc>
            </w:tr>
          </w:tbl>
          <w:p w:rsidR="003D4C72" w:rsidRPr="003D4C72" w:rsidRDefault="003D4C72" w:rsidP="003D4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Принятое решение:</w:t>
            </w:r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Избрать ревизионную комиссию АО «Бийский котельный завод» в следующем составе: </w:t>
            </w:r>
            <w:proofErr w:type="spellStart"/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Багдевич</w:t>
            </w:r>
            <w:proofErr w:type="spellEnd"/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Алена Николаевна, </w:t>
            </w:r>
            <w:proofErr w:type="spellStart"/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Комолова</w:t>
            </w:r>
            <w:proofErr w:type="spellEnd"/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Светлана Викторовна, Меньшикова Екатерина Михайловна</w:t>
            </w:r>
          </w:p>
          <w:p w:rsidR="003D4C72" w:rsidRPr="003D4C72" w:rsidRDefault="003D4C72" w:rsidP="003D4C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4C72" w:rsidRPr="003D4C72" w:rsidRDefault="003D4C72" w:rsidP="003D4C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вопросу повестки дня №6: </w:t>
            </w: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Назначение аудиторской организации Общества</w:t>
            </w: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D4C72" w:rsidRPr="003D4C72" w:rsidRDefault="003D4C72" w:rsidP="003D4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 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041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 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940</w:t>
            </w:r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. </w:t>
            </w: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Положения: 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 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041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 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940</w:t>
            </w:r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. </w:t>
            </w: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Число голосов, которыми обладали лица, принявшие участие в общем собрании, по данному вопросу повестки дня: </w:t>
            </w: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 </w:t>
            </w: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092</w:t>
            </w: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 </w:t>
            </w: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053</w:t>
            </w: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Кворум</w:t>
            </w: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53.4811</w:t>
            </w:r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%. </w:t>
            </w: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Кворум по данному вопросу</w:t>
            </w: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имеется</w:t>
            </w:r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3D4C72" w:rsidRPr="003D4C72" w:rsidRDefault="003D4C72" w:rsidP="003D4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Результаты голосования по вопросу повестки дня:</w:t>
            </w:r>
          </w:p>
          <w:tbl>
            <w:tblPr>
              <w:tblW w:w="0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021"/>
              <w:gridCol w:w="1276"/>
              <w:gridCol w:w="1134"/>
              <w:gridCol w:w="1134"/>
              <w:gridCol w:w="3074"/>
            </w:tblGrid>
            <w:tr w:rsidR="003D4C72" w:rsidRPr="003D4C72" w:rsidTr="003D4C72">
              <w:trPr>
                <w:cantSplit/>
                <w:trHeight w:val="20"/>
              </w:trPr>
              <w:tc>
                <w:tcPr>
                  <w:tcW w:w="302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3D4C72" w:rsidRPr="003D4C72" w:rsidRDefault="003D4C72" w:rsidP="003D4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За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Против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Воздержался</w:t>
                  </w:r>
                </w:p>
              </w:tc>
              <w:tc>
                <w:tcPr>
                  <w:tcW w:w="307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hideMark/>
                </w:tcPr>
                <w:p w:rsidR="003D4C72" w:rsidRPr="003D4C72" w:rsidRDefault="003D4C72" w:rsidP="003D4C7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8"/>
                      <w:szCs w:val="18"/>
                      <w:lang w:eastAsia="ru-RU"/>
                    </w:rPr>
                    <w:t>Голоса, неподсчитанные  в связи с признанием бюллетеней недействительными или по иным основаниям</w:t>
                  </w:r>
                </w:p>
              </w:tc>
            </w:tr>
            <w:tr w:rsidR="003D4C72" w:rsidRPr="003D4C72" w:rsidTr="003D4C72">
              <w:trPr>
                <w:cantSplit/>
                <w:trHeight w:val="20"/>
              </w:trPr>
              <w:tc>
                <w:tcPr>
                  <w:tcW w:w="30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Число голосов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1 092 042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11</w:t>
                  </w:r>
                </w:p>
              </w:tc>
              <w:tc>
                <w:tcPr>
                  <w:tcW w:w="30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0</w:t>
                  </w:r>
                </w:p>
              </w:tc>
            </w:tr>
            <w:tr w:rsidR="003D4C72" w:rsidRPr="003D4C72" w:rsidTr="003D4C72">
              <w:trPr>
                <w:cantSplit/>
                <w:trHeight w:val="20"/>
              </w:trPr>
              <w:tc>
                <w:tcPr>
                  <w:tcW w:w="30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% от принявших участие в собрании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99.9990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0.0010</w:t>
                  </w:r>
                </w:p>
              </w:tc>
              <w:tc>
                <w:tcPr>
                  <w:tcW w:w="30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4C72" w:rsidRPr="003D4C72" w:rsidRDefault="003D4C72" w:rsidP="003D4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D4C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0.0000</w:t>
                  </w:r>
                </w:p>
              </w:tc>
            </w:tr>
          </w:tbl>
          <w:p w:rsidR="003D4C72" w:rsidRPr="003D4C72" w:rsidRDefault="003D4C72" w:rsidP="003D4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Принятое решение:</w:t>
            </w:r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Назначить аудиторской организацией АО «Бийский котельный завод» на 2026 год – Общество с ограниченной ответственностью </w:t>
            </w:r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«</w:t>
            </w:r>
            <w:proofErr w:type="spellStart"/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Профессо-плюс</w:t>
            </w:r>
            <w:proofErr w:type="spellEnd"/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» (ОРГН 1032201876850, ИНН 2221059101)</w:t>
            </w:r>
            <w:r w:rsidRPr="003D4C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4B4C97" w:rsidRPr="00DB2469" w:rsidRDefault="004B4C97" w:rsidP="009717C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4B4C97" w:rsidRPr="00DB2469" w:rsidRDefault="004B4C97" w:rsidP="004B4C97">
      <w:pPr>
        <w:spacing w:after="0"/>
        <w:rPr>
          <w:rFonts w:ascii="Times New Roman" w:hAnsi="Times New Roman" w:cs="Times New Roman"/>
          <w:sz w:val="8"/>
          <w:szCs w:val="10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322"/>
        <w:gridCol w:w="2524"/>
        <w:gridCol w:w="283"/>
        <w:gridCol w:w="4077"/>
      </w:tblGrid>
      <w:tr w:rsidR="003D4C72" w:rsidRPr="003D4C72" w:rsidTr="000151EF">
        <w:trPr>
          <w:trHeight w:val="270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51EF" w:rsidRPr="003D4C72" w:rsidRDefault="000151EF" w:rsidP="009717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Председательствующий на заседании: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51EF" w:rsidRPr="003D4C72" w:rsidRDefault="000151EF" w:rsidP="009717CC">
            <w:pPr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51EF" w:rsidRPr="003D4C72" w:rsidRDefault="000151EF" w:rsidP="009717CC">
            <w:pPr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151EF" w:rsidRPr="003D4C72" w:rsidRDefault="000151EF" w:rsidP="009717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Совета директоров</w:t>
            </w:r>
          </w:p>
          <w:p w:rsidR="000151EF" w:rsidRPr="003D4C72" w:rsidRDefault="00795A8C" w:rsidP="003D4C72">
            <w:pPr>
              <w:spacing w:after="0" w:line="240" w:lineRule="auto"/>
              <w:ind w:right="-102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Манжурова</w:t>
            </w:r>
            <w:proofErr w:type="spellEnd"/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Ольга Дмитриевна</w:t>
            </w:r>
          </w:p>
        </w:tc>
      </w:tr>
      <w:tr w:rsidR="003D4C72" w:rsidRPr="003D4C72" w:rsidTr="000151EF">
        <w:trPr>
          <w:trHeight w:val="270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51EF" w:rsidRPr="003D4C72" w:rsidRDefault="000151EF" w:rsidP="009717CC">
            <w:pPr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Секретарь общего собрания акционеров: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51EF" w:rsidRPr="003D4C72" w:rsidRDefault="000151EF" w:rsidP="009717CC">
            <w:pPr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51EF" w:rsidRPr="003D4C72" w:rsidRDefault="000151EF" w:rsidP="009717CC">
            <w:pPr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151EF" w:rsidRPr="003D4C72" w:rsidRDefault="00795A8C" w:rsidP="009717CC">
            <w:pPr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Урина Эмилия Борисовна</w:t>
            </w:r>
          </w:p>
        </w:tc>
      </w:tr>
    </w:tbl>
    <w:p w:rsidR="000151EF" w:rsidRDefault="000151EF" w:rsidP="005C0C9A">
      <w:pPr>
        <w:spacing w:after="0"/>
        <w:jc w:val="both"/>
        <w:rPr>
          <w:i/>
          <w:iCs/>
          <w:szCs w:val="20"/>
        </w:rPr>
      </w:pPr>
    </w:p>
    <w:p w:rsidR="005C0C9A" w:rsidRDefault="005C0C9A" w:rsidP="005C0C9A">
      <w:pPr>
        <w:jc w:val="both"/>
        <w:rPr>
          <w:i/>
          <w:iCs/>
          <w:szCs w:val="20"/>
        </w:rPr>
      </w:pPr>
    </w:p>
    <w:p w:rsidR="00C64F6B" w:rsidRPr="005C0C9A" w:rsidRDefault="00C64F6B">
      <w:pPr>
        <w:rPr>
          <w:rFonts w:ascii="Arial" w:hAnsi="Arial" w:cs="Arial"/>
          <w:sz w:val="18"/>
          <w:szCs w:val="18"/>
        </w:rPr>
      </w:pPr>
    </w:p>
    <w:p w:rsidR="00C64F6B" w:rsidRPr="001E25FA" w:rsidRDefault="00C64F6B">
      <w:pPr>
        <w:rPr>
          <w:rFonts w:ascii="Times New Roman" w:hAnsi="Times New Roman" w:cs="Times New Roman"/>
          <w:sz w:val="18"/>
        </w:rPr>
      </w:pPr>
    </w:p>
    <w:p w:rsidR="00F95F3F" w:rsidRPr="001E25FA" w:rsidRDefault="00F95F3F">
      <w:pPr>
        <w:rPr>
          <w:rFonts w:ascii="Times New Roman" w:hAnsi="Times New Roman" w:cs="Times New Roman"/>
          <w:sz w:val="18"/>
        </w:rPr>
      </w:pPr>
    </w:p>
    <w:sectPr w:rsidR="00F95F3F" w:rsidRPr="001E25FA" w:rsidSect="001B4A59">
      <w:footerReference w:type="default" r:id="rId7"/>
      <w:pgSz w:w="11906" w:h="16838" w:code="9"/>
      <w:pgMar w:top="567" w:right="567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E1B" w:rsidRDefault="000B4E1B" w:rsidP="00DE65EE">
      <w:pPr>
        <w:spacing w:after="0" w:line="240" w:lineRule="auto"/>
      </w:pPr>
      <w:r>
        <w:separator/>
      </w:r>
    </w:p>
  </w:endnote>
  <w:endnote w:type="continuationSeparator" w:id="0">
    <w:p w:rsidR="000B4E1B" w:rsidRDefault="000B4E1B" w:rsidP="00DE6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870" w:rsidRPr="00071F18" w:rsidRDefault="00577870" w:rsidP="00577870">
    <w:pPr>
      <w:pStyle w:val="af2"/>
      <w:jc w:val="right"/>
      <w:rPr>
        <w:rFonts w:ascii="Times New Roman" w:hAnsi="Times New Roman" w:cs="Times New Roman"/>
        <w:b/>
        <w:sz w:val="16"/>
      </w:rPr>
    </w:pPr>
    <w:r w:rsidRPr="00071F18">
      <w:rPr>
        <w:rFonts w:ascii="Times New Roman" w:hAnsi="Times New Roman" w:cs="Times New Roman"/>
        <w:b/>
        <w:sz w:val="16"/>
      </w:rPr>
      <w:t xml:space="preserve">Стр. </w:t>
    </w:r>
    <w:r w:rsidRPr="00071F18">
      <w:rPr>
        <w:rFonts w:ascii="Times New Roman" w:hAnsi="Times New Roman" w:cs="Times New Roman"/>
        <w:b/>
        <w:sz w:val="16"/>
      </w:rPr>
      <w:fldChar w:fldCharType="begin"/>
    </w:r>
    <w:r w:rsidRPr="00071F18">
      <w:rPr>
        <w:rFonts w:ascii="Times New Roman" w:hAnsi="Times New Roman" w:cs="Times New Roman"/>
        <w:b/>
        <w:sz w:val="16"/>
      </w:rPr>
      <w:instrText>PAGE   \* MERGEFORMAT</w:instrText>
    </w:r>
    <w:r w:rsidRPr="00071F18">
      <w:rPr>
        <w:rFonts w:ascii="Times New Roman" w:hAnsi="Times New Roman" w:cs="Times New Roman"/>
        <w:b/>
        <w:sz w:val="16"/>
      </w:rPr>
      <w:fldChar w:fldCharType="separate"/>
    </w:r>
    <w:r w:rsidR="000B7FB7">
      <w:rPr>
        <w:rFonts w:ascii="Times New Roman" w:hAnsi="Times New Roman" w:cs="Times New Roman"/>
        <w:b/>
        <w:noProof/>
        <w:sz w:val="16"/>
      </w:rPr>
      <w:t>1</w:t>
    </w:r>
    <w:r w:rsidRPr="00071F18">
      <w:rPr>
        <w:rFonts w:ascii="Times New Roman" w:hAnsi="Times New Roman" w:cs="Times New Roman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E1B" w:rsidRDefault="000B4E1B" w:rsidP="00DE65EE">
      <w:pPr>
        <w:spacing w:after="0" w:line="240" w:lineRule="auto"/>
      </w:pPr>
      <w:r>
        <w:separator/>
      </w:r>
    </w:p>
  </w:footnote>
  <w:footnote w:type="continuationSeparator" w:id="0">
    <w:p w:rsidR="000B4E1B" w:rsidRDefault="000B4E1B" w:rsidP="00DE65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281"/>
    <w:rsid w:val="000151EF"/>
    <w:rsid w:val="00071F18"/>
    <w:rsid w:val="0007256C"/>
    <w:rsid w:val="0008369C"/>
    <w:rsid w:val="000A44B2"/>
    <w:rsid w:val="000B09C6"/>
    <w:rsid w:val="000B4E1B"/>
    <w:rsid w:val="000B7FB7"/>
    <w:rsid w:val="000C6F78"/>
    <w:rsid w:val="000F69CC"/>
    <w:rsid w:val="00101C8C"/>
    <w:rsid w:val="00130FDA"/>
    <w:rsid w:val="00154506"/>
    <w:rsid w:val="00176934"/>
    <w:rsid w:val="001B4281"/>
    <w:rsid w:val="001B4A59"/>
    <w:rsid w:val="001E25FA"/>
    <w:rsid w:val="001E345F"/>
    <w:rsid w:val="00245597"/>
    <w:rsid w:val="0028685B"/>
    <w:rsid w:val="002A129A"/>
    <w:rsid w:val="002B6AC2"/>
    <w:rsid w:val="002D3A3C"/>
    <w:rsid w:val="002F2BDF"/>
    <w:rsid w:val="00326A37"/>
    <w:rsid w:val="00352F1E"/>
    <w:rsid w:val="003A290E"/>
    <w:rsid w:val="003A30A5"/>
    <w:rsid w:val="003C5117"/>
    <w:rsid w:val="003D4C72"/>
    <w:rsid w:val="00407D9D"/>
    <w:rsid w:val="004148F1"/>
    <w:rsid w:val="004A58A6"/>
    <w:rsid w:val="004B4C97"/>
    <w:rsid w:val="004C2019"/>
    <w:rsid w:val="004E521F"/>
    <w:rsid w:val="004F484D"/>
    <w:rsid w:val="00577870"/>
    <w:rsid w:val="005C0C9A"/>
    <w:rsid w:val="005D1E34"/>
    <w:rsid w:val="005D3340"/>
    <w:rsid w:val="005E6297"/>
    <w:rsid w:val="00636495"/>
    <w:rsid w:val="006420BF"/>
    <w:rsid w:val="00687000"/>
    <w:rsid w:val="006D7D09"/>
    <w:rsid w:val="00716370"/>
    <w:rsid w:val="007420DA"/>
    <w:rsid w:val="00744E23"/>
    <w:rsid w:val="00795A8C"/>
    <w:rsid w:val="007A05AD"/>
    <w:rsid w:val="008058A8"/>
    <w:rsid w:val="00814179"/>
    <w:rsid w:val="0084175D"/>
    <w:rsid w:val="00876C24"/>
    <w:rsid w:val="009559B3"/>
    <w:rsid w:val="009A69AB"/>
    <w:rsid w:val="009C65FD"/>
    <w:rsid w:val="00A069D5"/>
    <w:rsid w:val="00A219C7"/>
    <w:rsid w:val="00A84747"/>
    <w:rsid w:val="00A940E6"/>
    <w:rsid w:val="00AC09A2"/>
    <w:rsid w:val="00B1017D"/>
    <w:rsid w:val="00B12143"/>
    <w:rsid w:val="00B24A74"/>
    <w:rsid w:val="00B6624D"/>
    <w:rsid w:val="00B92950"/>
    <w:rsid w:val="00C321E6"/>
    <w:rsid w:val="00C64F6B"/>
    <w:rsid w:val="00C76634"/>
    <w:rsid w:val="00CC395B"/>
    <w:rsid w:val="00D31B85"/>
    <w:rsid w:val="00D34154"/>
    <w:rsid w:val="00D47503"/>
    <w:rsid w:val="00D54FD5"/>
    <w:rsid w:val="00DD260D"/>
    <w:rsid w:val="00DE4A31"/>
    <w:rsid w:val="00DE65EE"/>
    <w:rsid w:val="00E27149"/>
    <w:rsid w:val="00E52562"/>
    <w:rsid w:val="00E61B2C"/>
    <w:rsid w:val="00E649E2"/>
    <w:rsid w:val="00E65EA8"/>
    <w:rsid w:val="00F45EAB"/>
    <w:rsid w:val="00F4691E"/>
    <w:rsid w:val="00F95F3F"/>
    <w:rsid w:val="00FA73C5"/>
    <w:rsid w:val="00FE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EA9FD"/>
  <w15:docId w15:val="{7CB09729-BD25-4D21-86B1-8E0493A6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281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rsid w:val="00DE65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DE65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DE65EE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A219C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219C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219C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219C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219C7"/>
    <w:rPr>
      <w:b/>
      <w:bCs/>
      <w:sz w:val="20"/>
      <w:szCs w:val="20"/>
    </w:rPr>
  </w:style>
  <w:style w:type="paragraph" w:styleId="ad">
    <w:name w:val="endnote text"/>
    <w:basedOn w:val="a"/>
    <w:link w:val="ae"/>
    <w:uiPriority w:val="99"/>
    <w:semiHidden/>
    <w:unhideWhenUsed/>
    <w:rsid w:val="00A219C7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A219C7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A219C7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57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77870"/>
  </w:style>
  <w:style w:type="paragraph" w:styleId="af2">
    <w:name w:val="footer"/>
    <w:basedOn w:val="a"/>
    <w:link w:val="af3"/>
    <w:uiPriority w:val="99"/>
    <w:unhideWhenUsed/>
    <w:rsid w:val="0057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77870"/>
  </w:style>
  <w:style w:type="paragraph" w:customStyle="1" w:styleId="1908B561879E4FA493D43F06B79E341D">
    <w:name w:val="1908B561879E4FA493D43F06B79E341D"/>
    <w:rsid w:val="00577870"/>
    <w:rPr>
      <w:rFonts w:eastAsiaTheme="minorEastAsia"/>
      <w:lang w:eastAsia="ru-RU"/>
    </w:rPr>
  </w:style>
  <w:style w:type="table" w:styleId="af4">
    <w:name w:val="Table Grid"/>
    <w:basedOn w:val="a1"/>
    <w:uiPriority w:val="59"/>
    <w:rsid w:val="005C0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960100BAA143D49A17E079C0CF94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105272-18C6-4CAB-BB6C-E4FA8E1C2D68}"/>
      </w:docPartPr>
      <w:docPartBody>
        <w:p w:rsidR="007E2C88" w:rsidRDefault="00135B5A" w:rsidP="00135B5A">
          <w:pPr>
            <w:pStyle w:val="DF960100BAA143D49A17E079C0CF94D9"/>
          </w:pPr>
          <w:r w:rsidRPr="001D02DE">
            <w:rPr>
              <w:rStyle w:val="a3"/>
            </w:rPr>
            <w:t>Выберите элемент.</w:t>
          </w:r>
        </w:p>
      </w:docPartBody>
    </w:docPart>
    <w:docPart>
      <w:docPartPr>
        <w:name w:val="F7A28510B4E94AD3B6A41973216A9C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D58F93-AEDF-4676-9D65-2DBD1927C9A7}"/>
      </w:docPartPr>
      <w:docPartBody>
        <w:p w:rsidR="009D2C77" w:rsidRDefault="0038428A" w:rsidP="0038428A">
          <w:pPr>
            <w:pStyle w:val="F7A28510B4E94AD3B6A41973216A9C64"/>
          </w:pPr>
          <w:r w:rsidRPr="001305ED">
            <w:rPr>
              <w:rStyle w:val="a3"/>
            </w:rPr>
            <w:t>Выберите элемент.</w:t>
          </w:r>
        </w:p>
      </w:docPartBody>
    </w:docPart>
    <w:docPart>
      <w:docPartPr>
        <w:name w:val="18582B989766416FABAEE5B7CBEAB2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41289C-2D4A-4DC2-ABB3-A890B430C61C}"/>
      </w:docPartPr>
      <w:docPartBody>
        <w:p w:rsidR="009D2C77" w:rsidRDefault="0038428A" w:rsidP="0038428A">
          <w:pPr>
            <w:pStyle w:val="18582B989766416FABAEE5B7CBEAB21D"/>
          </w:pPr>
          <w:r w:rsidRPr="001305ED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953"/>
    <w:rsid w:val="00135B5A"/>
    <w:rsid w:val="00205953"/>
    <w:rsid w:val="0038428A"/>
    <w:rsid w:val="007E2C88"/>
    <w:rsid w:val="009D2C77"/>
    <w:rsid w:val="00A45773"/>
    <w:rsid w:val="00C4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428A"/>
    <w:rPr>
      <w:color w:val="808080"/>
    </w:rPr>
  </w:style>
  <w:style w:type="paragraph" w:customStyle="1" w:styleId="22C70C60EB454CF7B51C15493A97B8D0">
    <w:name w:val="22C70C60EB454CF7B51C15493A97B8D0"/>
    <w:rsid w:val="00205953"/>
  </w:style>
  <w:style w:type="paragraph" w:customStyle="1" w:styleId="AA5219B42DA845109794B8F2ECB438CF">
    <w:name w:val="AA5219B42DA845109794B8F2ECB438CF"/>
    <w:rsid w:val="00205953"/>
  </w:style>
  <w:style w:type="paragraph" w:customStyle="1" w:styleId="DF960100BAA143D49A17E079C0CF94D9">
    <w:name w:val="DF960100BAA143D49A17E079C0CF94D9"/>
    <w:rsid w:val="00135B5A"/>
  </w:style>
  <w:style w:type="paragraph" w:customStyle="1" w:styleId="F7A28510B4E94AD3B6A41973216A9C64">
    <w:name w:val="F7A28510B4E94AD3B6A41973216A9C64"/>
    <w:rsid w:val="0038428A"/>
    <w:pPr>
      <w:spacing w:after="160" w:line="259" w:lineRule="auto"/>
    </w:pPr>
  </w:style>
  <w:style w:type="paragraph" w:customStyle="1" w:styleId="18582B989766416FABAEE5B7CBEAB21D">
    <w:name w:val="18582B989766416FABAEE5B7CBEAB21D"/>
    <w:rsid w:val="0038428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F64F9-B092-4786-B21F-81BD07717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</dc:creator>
  <cp:lastModifiedBy>user</cp:lastModifiedBy>
  <cp:revision>4</cp:revision>
  <dcterms:created xsi:type="dcterms:W3CDTF">2026-05-18T04:09:00Z</dcterms:created>
  <dcterms:modified xsi:type="dcterms:W3CDTF">2026-05-18T06:35:00Z</dcterms:modified>
</cp:coreProperties>
</file>